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2EA" w:rsidRPr="003C7D23" w:rsidRDefault="00E53C60">
      <w:pPr>
        <w:pStyle w:val="afc"/>
        <w:widowControl w:val="0"/>
        <w:ind w:right="-1"/>
        <w:jc w:val="center"/>
        <w:rPr>
          <w:b/>
        </w:rPr>
      </w:pPr>
      <w:r w:rsidRPr="003C7D23">
        <w:rPr>
          <w:b/>
        </w:rPr>
        <w:t xml:space="preserve">ПОЯСНИТЕЛЬНАЯ ЗАПИСКА </w:t>
      </w:r>
    </w:p>
    <w:p w:rsidR="000472EA" w:rsidRPr="003C7D23" w:rsidRDefault="00E53C60">
      <w:pPr>
        <w:jc w:val="center"/>
        <w:rPr>
          <w:b/>
          <w:bCs/>
        </w:rPr>
      </w:pPr>
      <w:r w:rsidRPr="003C7D23">
        <w:rPr>
          <w:b/>
          <w:bCs/>
        </w:rPr>
        <w:t xml:space="preserve">к проекту решения Думы Артемовского городского округа </w:t>
      </w:r>
    </w:p>
    <w:p w:rsidR="000472EA" w:rsidRPr="003C7D23" w:rsidRDefault="00E53C60">
      <w:pPr>
        <w:jc w:val="center"/>
        <w:rPr>
          <w:rFonts w:ascii="Liberation Serif" w:hAnsi="Liberation Serif" w:cs="Liberation Serif"/>
          <w:b/>
          <w:bCs/>
        </w:rPr>
      </w:pPr>
      <w:r w:rsidRPr="003C7D23">
        <w:rPr>
          <w:b/>
          <w:bCs/>
        </w:rPr>
        <w:t>«</w:t>
      </w:r>
      <w:r w:rsidR="003C7D23">
        <w:rPr>
          <w:b/>
          <w:bCs/>
        </w:rPr>
        <w:t>О внесении изменений в решение Думы Артемовского городского округа от 05.03.2026 № 693 «</w:t>
      </w:r>
      <w:r w:rsidRPr="003C7D23">
        <w:rPr>
          <w:rFonts w:ascii="Liberation Serif" w:eastAsia="Liberation Serif" w:hAnsi="Liberation Serif" w:cs="Liberation Serif"/>
          <w:b/>
          <w:bCs/>
        </w:rPr>
        <w:t>Об установлении дополнительных мер социальной поддержки на территории Артемовского городского округа</w:t>
      </w:r>
      <w:r w:rsidRPr="003C7D23">
        <w:rPr>
          <w:b/>
          <w:bCs/>
        </w:rPr>
        <w:t>»</w:t>
      </w:r>
    </w:p>
    <w:p w:rsidR="000472EA" w:rsidRPr="003C7D23" w:rsidRDefault="000472EA">
      <w:pPr>
        <w:rPr>
          <w:b/>
          <w:bCs/>
        </w:rPr>
      </w:pPr>
    </w:p>
    <w:p w:rsidR="000472EA" w:rsidRPr="003C7D23" w:rsidRDefault="000472EA">
      <w:pPr>
        <w:rPr>
          <w:b/>
          <w:bCs/>
        </w:rPr>
      </w:pPr>
    </w:p>
    <w:p w:rsidR="000472EA" w:rsidRPr="003C7D23" w:rsidRDefault="003C7D2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540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В соответствии с частью 5 </w:t>
      </w:r>
      <w:r w:rsidR="00E53C60" w:rsidRPr="003C7D23">
        <w:rPr>
          <w:rFonts w:ascii="Liberation Serif" w:eastAsia="Liberation Serif" w:hAnsi="Liberation Serif" w:cs="Liberation Serif"/>
        </w:rPr>
        <w:t xml:space="preserve">статьи 36 </w:t>
      </w:r>
      <w:r w:rsidR="00E53C60" w:rsidRPr="003C7D23">
        <w:rPr>
          <w:rFonts w:ascii="Liberation Serif" w:eastAsia="Liberation Serif" w:hAnsi="Liberation Serif" w:cs="Liberation Serif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власти», </w:t>
      </w:r>
      <w:r>
        <w:rPr>
          <w:rFonts w:ascii="Liberation Serif" w:eastAsia="Liberation Serif" w:hAnsi="Liberation Serif" w:cs="Liberation Serif"/>
        </w:rPr>
        <w:t>решением Думы Артемовского</w:t>
      </w:r>
      <w:r w:rsidR="00E53C60" w:rsidRPr="003C7D23">
        <w:rPr>
          <w:rFonts w:ascii="Liberation Serif" w:eastAsia="Liberation Serif" w:hAnsi="Liberation Serif" w:cs="Liberation Serif"/>
        </w:rPr>
        <w:t xml:space="preserve"> городского округа </w:t>
      </w:r>
      <w:r>
        <w:rPr>
          <w:rFonts w:ascii="Liberation Serif" w:eastAsia="Liberation Serif" w:hAnsi="Liberation Serif" w:cs="Liberation Serif"/>
        </w:rPr>
        <w:t xml:space="preserve">от 05.03.2026 № 693 </w:t>
      </w:r>
      <w:r w:rsidRPr="003C7D23">
        <w:rPr>
          <w:bCs/>
        </w:rPr>
        <w:t>«</w:t>
      </w:r>
      <w:r w:rsidRPr="003C7D23">
        <w:rPr>
          <w:rFonts w:ascii="Liberation Serif" w:eastAsia="Liberation Serif" w:hAnsi="Liberation Serif" w:cs="Liberation Serif"/>
          <w:bCs/>
        </w:rPr>
        <w:t>Об установлении дополнительных мер социальной поддержки на территории Артемовского городского округа</w:t>
      </w:r>
      <w:r w:rsidRPr="003C7D23">
        <w:rPr>
          <w:bCs/>
        </w:rPr>
        <w:t>»</w:t>
      </w:r>
      <w:r>
        <w:rPr>
          <w:bCs/>
        </w:rPr>
        <w:t xml:space="preserve"> </w:t>
      </w:r>
      <w:r w:rsidR="00E53C60" w:rsidRPr="003C7D23">
        <w:rPr>
          <w:rFonts w:ascii="Liberation Serif" w:eastAsia="Liberation Serif" w:hAnsi="Liberation Serif" w:cs="Liberation Serif"/>
        </w:rPr>
        <w:t>установ</w:t>
      </w:r>
      <w:r>
        <w:rPr>
          <w:rFonts w:ascii="Liberation Serif" w:eastAsia="Liberation Serif" w:hAnsi="Liberation Serif" w:cs="Liberation Serif"/>
        </w:rPr>
        <w:t>лена</w:t>
      </w:r>
      <w:r w:rsidR="00E53C60" w:rsidRPr="003C7D23">
        <w:rPr>
          <w:rFonts w:ascii="Liberation Serif" w:eastAsia="Liberation Serif" w:hAnsi="Liberation Serif" w:cs="Liberation Serif"/>
        </w:rPr>
        <w:t xml:space="preserve"> дополнительн</w:t>
      </w:r>
      <w:r>
        <w:rPr>
          <w:rFonts w:ascii="Liberation Serif" w:eastAsia="Liberation Serif" w:hAnsi="Liberation Serif" w:cs="Liberation Serif"/>
        </w:rPr>
        <w:t>ая</w:t>
      </w:r>
      <w:r w:rsidR="00E53C60" w:rsidRPr="003C7D23">
        <w:rPr>
          <w:rFonts w:ascii="Liberation Serif" w:eastAsia="Liberation Serif" w:hAnsi="Liberation Serif" w:cs="Liberation Serif"/>
        </w:rPr>
        <w:t xml:space="preserve"> мер</w:t>
      </w:r>
      <w:r>
        <w:rPr>
          <w:rFonts w:ascii="Liberation Serif" w:eastAsia="Liberation Serif" w:hAnsi="Liberation Serif" w:cs="Liberation Serif"/>
        </w:rPr>
        <w:t>а</w:t>
      </w:r>
      <w:r w:rsidR="00E53C60" w:rsidRPr="003C7D23">
        <w:rPr>
          <w:rFonts w:ascii="Liberation Serif" w:eastAsia="Liberation Serif" w:hAnsi="Liberation Serif" w:cs="Liberation Serif"/>
        </w:rPr>
        <w:t xml:space="preserve"> социальн</w:t>
      </w:r>
      <w:r w:rsidR="00E53C60" w:rsidRPr="003C7D23">
        <w:rPr>
          <w:rFonts w:ascii="Liberation Serif" w:eastAsia="Liberation Serif" w:hAnsi="Liberation Serif" w:cs="Liberation Serif"/>
        </w:rPr>
        <w:t>ой поддержки следующим категориям граждан:</w:t>
      </w:r>
    </w:p>
    <w:p w:rsidR="000472EA" w:rsidRPr="003C7D23" w:rsidRDefault="00E53C60">
      <w:pPr>
        <w:pStyle w:val="13"/>
        <w:numPr>
          <w:ilvl w:val="0"/>
          <w:numId w:val="1"/>
        </w:numPr>
        <w:tabs>
          <w:tab w:val="left" w:pos="850"/>
        </w:tabs>
        <w:spacing w:line="360" w:lineRule="auto"/>
        <w:ind w:left="0" w:firstLine="567"/>
        <w:rPr>
          <w:rFonts w:ascii="Liberation Serif" w:hAnsi="Liberation Serif" w:cs="Liberation Serif"/>
          <w:color w:val="000000" w:themeColor="text1"/>
          <w:sz w:val="24"/>
        </w:rPr>
      </w:pPr>
      <w:r w:rsidRPr="003C7D23">
        <w:rPr>
          <w:rFonts w:ascii="Liberation Serif" w:eastAsia="Liberation Serif" w:hAnsi="Liberation Serif" w:cs="Liberation Serif"/>
          <w:sz w:val="24"/>
        </w:rPr>
        <w:t xml:space="preserve">Лицам, являющимся гражданами Российской Федерации, иностранными гражданами, лицами без гражданства, поступившим через </w:t>
      </w:r>
      <w:r w:rsidRPr="003C7D23">
        <w:rPr>
          <w:rFonts w:ascii="Liberation Serif" w:eastAsia="Liberation Serif" w:hAnsi="Liberation Serif" w:cs="Liberation Serif"/>
          <w:sz w:val="24"/>
        </w:rPr>
        <w:t>военный комиссариат г. Артема Приморского края, пункт отбора на военную службу по контракту  (1</w:t>
      </w:r>
      <w:r w:rsidRPr="003C7D23">
        <w:rPr>
          <w:rFonts w:ascii="Liberation Serif" w:eastAsia="Liberation Serif" w:hAnsi="Liberation Serif" w:cs="Liberation Serif"/>
          <w:sz w:val="24"/>
        </w:rPr>
        <w:t xml:space="preserve"> разряда) (г. Владиво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сток) Восточного военного округа (дислокация в г. Артеме)</w:t>
      </w:r>
      <w:r w:rsidRPr="003C7D23">
        <w:rPr>
          <w:rFonts w:ascii="Liberation Serif" w:eastAsia="Liberation Serif" w:hAnsi="Liberation Serif" w:cs="Liberation Serif"/>
          <w:sz w:val="24"/>
        </w:rPr>
        <w:t xml:space="preserve"> на военную службу по контракту о прохождении военной службы, заключенному в период проведения специальной военной операции на территориях Донецкой Народно</w:t>
      </w:r>
      <w:r w:rsidRPr="003C7D23">
        <w:rPr>
          <w:rFonts w:ascii="Liberation Serif" w:eastAsia="Liberation Serif" w:hAnsi="Liberation Serif" w:cs="Liberation Serif"/>
          <w:sz w:val="24"/>
        </w:rPr>
        <w:t>й Республики, Луганской</w:t>
      </w:r>
      <w:r w:rsidRPr="003C7D23">
        <w:rPr>
          <w:rFonts w:ascii="Liberation Serif" w:eastAsia="Liberation Serif" w:hAnsi="Liberation Serif" w:cs="Liberation Serif"/>
          <w:sz w:val="24"/>
        </w:rPr>
        <w:t xml:space="preserve"> Народной Республики и Украины, а также на территориях Запорожской области и Херсонской области 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;</w:t>
      </w:r>
    </w:p>
    <w:p w:rsidR="000472EA" w:rsidRPr="003C7D23" w:rsidRDefault="00E53C60">
      <w:pPr>
        <w:pStyle w:val="13"/>
        <w:numPr>
          <w:ilvl w:val="0"/>
          <w:numId w:val="1"/>
        </w:numPr>
        <w:tabs>
          <w:tab w:val="left" w:pos="850"/>
        </w:tabs>
        <w:spacing w:line="360" w:lineRule="auto"/>
        <w:ind w:left="0" w:firstLine="567"/>
        <w:rPr>
          <w:rFonts w:ascii="Liberation Serif" w:hAnsi="Liberation Serif" w:cs="Liberation Serif"/>
          <w:color w:val="000000" w:themeColor="text1"/>
          <w:sz w:val="24"/>
          <w:highlight w:val="yellow"/>
        </w:rPr>
      </w:pP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Лицам, являющимся гражданами Российской Федерации, иностранными гражданами, лицами без гражданства, отбывающим наказание в виде лишения св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ободы, </w:t>
      </w:r>
      <w:r w:rsidRPr="003C7D23">
        <w:rPr>
          <w:rFonts w:ascii="Liberation Serif" w:eastAsia="Liberation Serif" w:hAnsi="Liberation Serif" w:cs="Liberation Serif"/>
          <w:sz w:val="24"/>
        </w:rPr>
        <w:t xml:space="preserve">поступившим через </w:t>
      </w:r>
      <w:r w:rsidRPr="003C7D23">
        <w:rPr>
          <w:rFonts w:ascii="Liberation Serif" w:eastAsia="Liberation Serif" w:hAnsi="Liberation Serif" w:cs="Liberation Serif"/>
          <w:sz w:val="24"/>
        </w:rPr>
        <w:t>военный комиссариат г. Артема Приморского края, пункт отбора на военную службу по контракту  (1 разряда) (г. Владиво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сток) Восточного военного округа (дислокация в г. Артеме)</w:t>
      </w:r>
      <w:r w:rsidRPr="003C7D23">
        <w:rPr>
          <w:rFonts w:ascii="Liberation Serif" w:eastAsia="Liberation Serif" w:hAnsi="Liberation Serif" w:cs="Liberation Serif"/>
          <w:sz w:val="24"/>
        </w:rPr>
        <w:t xml:space="preserve"> на военную службу по контракту о прохождении военной служ</w:t>
      </w:r>
      <w:r w:rsidRPr="003C7D23">
        <w:rPr>
          <w:rFonts w:ascii="Liberation Serif" w:eastAsia="Liberation Serif" w:hAnsi="Liberation Serif" w:cs="Liberation Serif"/>
          <w:sz w:val="24"/>
        </w:rPr>
        <w:t>бы, заключенному в период проведения специальной военной операции на территориях Донецкой Народно</w:t>
      </w:r>
      <w:r w:rsidRPr="003C7D23">
        <w:rPr>
          <w:rFonts w:ascii="Liberation Serif" w:eastAsia="Liberation Serif" w:hAnsi="Liberation Serif" w:cs="Liberation Serif"/>
          <w:sz w:val="24"/>
        </w:rPr>
        <w:t xml:space="preserve">й Республики, Луганской Народной Республики и Украины, а также на территориях Запорожской области и Херсонской области 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года;</w:t>
      </w:r>
    </w:p>
    <w:p w:rsidR="000472EA" w:rsidRPr="003C7D23" w:rsidRDefault="00E53C60">
      <w:pPr>
        <w:pStyle w:val="13"/>
        <w:numPr>
          <w:ilvl w:val="0"/>
          <w:numId w:val="1"/>
        </w:numPr>
        <w:tabs>
          <w:tab w:val="left" w:pos="850"/>
        </w:tabs>
        <w:spacing w:line="360" w:lineRule="auto"/>
        <w:ind w:left="0" w:firstLine="567"/>
        <w:rPr>
          <w:rFonts w:ascii="Liberation Serif" w:hAnsi="Liberation Serif" w:cs="Liberation Serif"/>
          <w:color w:val="000000" w:themeColor="text1"/>
          <w:sz w:val="24"/>
          <w:highlight w:val="yellow"/>
        </w:rPr>
      </w:pPr>
      <w:r w:rsidRPr="003C7D23">
        <w:rPr>
          <w:rFonts w:ascii="Liberation Serif" w:eastAsia="Liberation Serif" w:hAnsi="Liberation Serif" w:cs="Liberation Serif"/>
          <w:sz w:val="24"/>
        </w:rPr>
        <w:t xml:space="preserve">Лицам, являющимся гражданами Российской Федерации, иностранными гражданами, лицами без гражданства, подозреваемым (обвиняемым) в </w:t>
      </w:r>
      <w:r w:rsidRPr="003C7D23">
        <w:rPr>
          <w:rFonts w:ascii="Liberation Serif" w:eastAsia="Liberation Serif" w:hAnsi="Liberation Serif" w:cs="Liberation Serif"/>
          <w:sz w:val="24"/>
        </w:rPr>
        <w:lastRenderedPageBreak/>
        <w:t>совершении уголовных преступлений, в отношении которых в качестве меры пресечения избрано заключение под стражу, поступившим че</w:t>
      </w:r>
      <w:r w:rsidRPr="003C7D23">
        <w:rPr>
          <w:rFonts w:ascii="Liberation Serif" w:eastAsia="Liberation Serif" w:hAnsi="Liberation Serif" w:cs="Liberation Serif"/>
          <w:sz w:val="24"/>
        </w:rPr>
        <w:t xml:space="preserve">рез </w:t>
      </w:r>
      <w:r w:rsidRPr="003C7D23">
        <w:rPr>
          <w:rFonts w:ascii="Liberation Serif" w:eastAsia="Liberation Serif" w:hAnsi="Liberation Serif" w:cs="Liberation Serif"/>
          <w:sz w:val="24"/>
        </w:rPr>
        <w:t>военный комиссариат г. Артема Приморского края, пункт отбора на военную службу по контракту  (1 разряда) (г. Владиво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сток) Восточного военного округа (дислокация в г. Артеме)</w:t>
      </w:r>
      <w:r w:rsidRPr="003C7D23">
        <w:rPr>
          <w:rFonts w:ascii="Liberation Serif" w:eastAsia="Liberation Serif" w:hAnsi="Liberation Serif" w:cs="Liberation Serif"/>
          <w:sz w:val="24"/>
        </w:rPr>
        <w:t xml:space="preserve"> на военную службу по контракту о прохождении военной службы, заключенному в пе</w:t>
      </w:r>
      <w:r w:rsidRPr="003C7D23">
        <w:rPr>
          <w:rFonts w:ascii="Liberation Serif" w:eastAsia="Liberation Serif" w:hAnsi="Liberation Serif" w:cs="Liberation Serif"/>
          <w:sz w:val="24"/>
        </w:rPr>
        <w:t>риод проведения специальной военной операции на территориях Донецкой Народно</w:t>
      </w:r>
      <w:r w:rsidRPr="003C7D23">
        <w:rPr>
          <w:rFonts w:ascii="Liberation Serif" w:eastAsia="Liberation Serif" w:hAnsi="Liberation Serif" w:cs="Liberation Serif"/>
          <w:sz w:val="24"/>
        </w:rPr>
        <w:t xml:space="preserve">й Республики, Луганской Народной Республики и Украины, а также на территориях Запорожской области и Херсонской области </w:t>
      </w:r>
      <w:r w:rsidRPr="003C7D23"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</w:t>
      </w:r>
      <w:r w:rsidRPr="003C7D23">
        <w:rPr>
          <w:rFonts w:ascii="Liberation Serif" w:eastAsia="Liberation Serif" w:hAnsi="Liberation Serif" w:cs="Liberation Serif"/>
          <w:sz w:val="24"/>
        </w:rPr>
        <w:t>.</w:t>
      </w:r>
    </w:p>
    <w:p w:rsidR="009331E1" w:rsidRDefault="003C7D23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В связи с необходимостью </w:t>
      </w:r>
      <w:r w:rsidR="00844DDB">
        <w:rPr>
          <w:rFonts w:ascii="Liberation Serif" w:eastAsia="Liberation Serif" w:hAnsi="Liberation Serif" w:cs="Liberation Serif"/>
        </w:rPr>
        <w:t>изменения формулировок</w:t>
      </w:r>
      <w:r w:rsidR="009331E1">
        <w:rPr>
          <w:rFonts w:ascii="Liberation Serif" w:eastAsia="Liberation Serif" w:hAnsi="Liberation Serif" w:cs="Liberation Serif"/>
        </w:rPr>
        <w:t xml:space="preserve"> в</w:t>
      </w:r>
      <w:r w:rsidR="00844DDB">
        <w:rPr>
          <w:rFonts w:ascii="Liberation Serif" w:eastAsia="Liberation Serif" w:hAnsi="Liberation Serif" w:cs="Liberation Serif"/>
        </w:rPr>
        <w:t xml:space="preserve"> действующ</w:t>
      </w:r>
      <w:r w:rsidR="009331E1">
        <w:rPr>
          <w:rFonts w:ascii="Liberation Serif" w:eastAsia="Liberation Serif" w:hAnsi="Liberation Serif" w:cs="Liberation Serif"/>
        </w:rPr>
        <w:t>ем решении</w:t>
      </w:r>
      <w:r w:rsidR="00844DDB">
        <w:rPr>
          <w:rFonts w:ascii="Liberation Serif" w:eastAsia="Liberation Serif" w:hAnsi="Liberation Serif" w:cs="Liberation Serif"/>
        </w:rPr>
        <w:t xml:space="preserve"> Думы предлагается внести в него изменения</w:t>
      </w:r>
      <w:r w:rsidR="009331E1">
        <w:rPr>
          <w:rFonts w:ascii="Liberation Serif" w:eastAsia="Liberation Serif" w:hAnsi="Liberation Serif" w:cs="Liberation Serif"/>
        </w:rPr>
        <w:t>, заменив «единовременную денежную выплату» на «материальную помощь», дополнив условием оказания такой помощи – в связи с проведением специальной военной операции и расширив территориальную составляющую – материальную помощь планируется предоставлять лицам, поступившим через все военкоматы</w:t>
      </w:r>
      <w:r w:rsidR="00EE7BD0">
        <w:rPr>
          <w:rFonts w:ascii="Liberation Serif" w:eastAsia="Liberation Serif" w:hAnsi="Liberation Serif" w:cs="Liberation Serif"/>
        </w:rPr>
        <w:t xml:space="preserve"> Приморского края</w:t>
      </w:r>
      <w:r w:rsidR="00E53C60">
        <w:rPr>
          <w:rFonts w:ascii="Liberation Serif" w:eastAsia="Liberation Serif" w:hAnsi="Liberation Serif" w:cs="Liberation Serif"/>
        </w:rPr>
        <w:t xml:space="preserve"> и заключивших контракт на прохождение военной службы в период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Украины, отражения вооруженного вторжения на территорию Российской Федерации, вооруженной провокаций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Украины. </w:t>
      </w:r>
    </w:p>
    <w:p w:rsidR="000472EA" w:rsidRPr="003C7D23" w:rsidRDefault="009331E1">
      <w:pPr>
        <w:widowControl w:val="0"/>
        <w:spacing w:line="360" w:lineRule="auto"/>
        <w:ind w:firstLine="709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</w:t>
      </w:r>
      <w:r w:rsidR="003C7D23">
        <w:rPr>
          <w:rFonts w:ascii="Liberation Serif" w:eastAsia="Liberation Serif" w:hAnsi="Liberation Serif" w:cs="Liberation Serif"/>
        </w:rPr>
        <w:t xml:space="preserve">в соответствие </w:t>
      </w:r>
      <w:r w:rsidR="00844DDB">
        <w:rPr>
          <w:rFonts w:ascii="Liberation Serif" w:eastAsia="Liberation Serif" w:hAnsi="Liberation Serif" w:cs="Liberation Serif"/>
        </w:rPr>
        <w:t xml:space="preserve">с </w:t>
      </w:r>
      <w:r w:rsidR="00E53C60" w:rsidRPr="003C7D23">
        <w:rPr>
          <w:rFonts w:ascii="Liberation Serif" w:eastAsia="Liberation Serif" w:hAnsi="Liberation Serif" w:cs="Liberation Serif"/>
        </w:rPr>
        <w:t>Принятие указанного решения обусловлено</w:t>
      </w:r>
      <w:r w:rsidR="00E53C60" w:rsidRPr="003C7D23">
        <w:rPr>
          <w:rFonts w:ascii="Liberation Serif" w:eastAsia="Liberation Serif" w:hAnsi="Liberation Serif" w:cs="Liberation Serif"/>
        </w:rPr>
        <w:t xml:space="preserve"> необходимостью предусмотреть дополнительные мероприятия в сфере национальной обороны и национальной безопасности, включая осуществление мер социальной поддержки отдельных категорий граждан в условиях специальной военной операции. </w:t>
      </w:r>
    </w:p>
    <w:p w:rsidR="000472EA" w:rsidRPr="003C7D23" w:rsidRDefault="000472EA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</w:p>
    <w:p w:rsidR="000472EA" w:rsidRPr="003C7D23" w:rsidRDefault="000472EA">
      <w:pPr>
        <w:widowControl w:val="0"/>
        <w:spacing w:line="360" w:lineRule="auto"/>
        <w:ind w:firstLine="709"/>
        <w:rPr>
          <w:rFonts w:ascii="Liberation Serif" w:eastAsia="Liberation Serif" w:hAnsi="Liberation Serif" w:cs="Liberation Serif"/>
        </w:rPr>
      </w:pPr>
    </w:p>
    <w:p w:rsidR="000472EA" w:rsidRPr="003C7D23" w:rsidRDefault="00E53C60">
      <w:r w:rsidRPr="003C7D23">
        <w:t>Начальник управления п</w:t>
      </w:r>
      <w:r w:rsidRPr="003C7D23">
        <w:t>о делам ГО ЧС</w:t>
      </w:r>
    </w:p>
    <w:p w:rsidR="000472EA" w:rsidRPr="003C7D23" w:rsidRDefault="00E53C60">
      <w:r w:rsidRPr="003C7D23">
        <w:t>и координации правоохранительной деятельности</w:t>
      </w:r>
    </w:p>
    <w:p w:rsidR="000472EA" w:rsidRPr="003C7D23" w:rsidRDefault="00E53C60">
      <w:r w:rsidRPr="003C7D23">
        <w:t>администрации Артемовского городского округа</w:t>
      </w:r>
      <w:r w:rsidRPr="003C7D23">
        <w:tab/>
      </w:r>
      <w:r w:rsidRPr="003C7D23">
        <w:tab/>
      </w:r>
      <w:r w:rsidRPr="003C7D23">
        <w:tab/>
        <w:t xml:space="preserve">  </w:t>
      </w:r>
      <w:r>
        <w:t xml:space="preserve">               </w:t>
      </w:r>
      <w:bookmarkStart w:id="0" w:name="_GoBack"/>
      <w:bookmarkEnd w:id="0"/>
      <w:r w:rsidRPr="003C7D23">
        <w:t xml:space="preserve"> В.О. Леонова</w:t>
      </w:r>
    </w:p>
    <w:sectPr w:rsidR="000472EA" w:rsidRPr="003C7D23">
      <w:pgSz w:w="11906" w:h="16838"/>
      <w:pgMar w:top="1134" w:right="850" w:bottom="138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EA" w:rsidRDefault="00E53C60">
      <w:r>
        <w:separator/>
      </w:r>
    </w:p>
  </w:endnote>
  <w:endnote w:type="continuationSeparator" w:id="0">
    <w:p w:rsidR="000472EA" w:rsidRDefault="00E5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EA" w:rsidRDefault="00E53C60">
      <w:r>
        <w:separator/>
      </w:r>
    </w:p>
  </w:footnote>
  <w:footnote w:type="continuationSeparator" w:id="0">
    <w:p w:rsidR="000472EA" w:rsidRDefault="00E53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168E4"/>
    <w:multiLevelType w:val="hybridMultilevel"/>
    <w:tmpl w:val="5DD0670A"/>
    <w:lvl w:ilvl="0" w:tplc="578646B6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12AA58DC">
      <w:start w:val="1"/>
      <w:numFmt w:val="lowerLetter"/>
      <w:lvlText w:val="%2."/>
      <w:lvlJc w:val="left"/>
      <w:pPr>
        <w:ind w:left="2138" w:hanging="360"/>
      </w:pPr>
    </w:lvl>
    <w:lvl w:ilvl="2" w:tplc="5AC80B12">
      <w:start w:val="1"/>
      <w:numFmt w:val="lowerRoman"/>
      <w:lvlText w:val="%3."/>
      <w:lvlJc w:val="right"/>
      <w:pPr>
        <w:ind w:left="2858" w:hanging="180"/>
      </w:pPr>
    </w:lvl>
    <w:lvl w:ilvl="3" w:tplc="357AE57C">
      <w:start w:val="1"/>
      <w:numFmt w:val="decimal"/>
      <w:lvlText w:val="%4."/>
      <w:lvlJc w:val="left"/>
      <w:pPr>
        <w:ind w:left="3578" w:hanging="360"/>
      </w:pPr>
    </w:lvl>
    <w:lvl w:ilvl="4" w:tplc="68B8B704">
      <w:start w:val="1"/>
      <w:numFmt w:val="lowerLetter"/>
      <w:lvlText w:val="%5."/>
      <w:lvlJc w:val="left"/>
      <w:pPr>
        <w:ind w:left="4298" w:hanging="360"/>
      </w:pPr>
    </w:lvl>
    <w:lvl w:ilvl="5" w:tplc="9EEC41EE">
      <w:start w:val="1"/>
      <w:numFmt w:val="lowerRoman"/>
      <w:lvlText w:val="%6."/>
      <w:lvlJc w:val="right"/>
      <w:pPr>
        <w:ind w:left="5018" w:hanging="180"/>
      </w:pPr>
    </w:lvl>
    <w:lvl w:ilvl="6" w:tplc="AB067CE6">
      <w:start w:val="1"/>
      <w:numFmt w:val="decimal"/>
      <w:lvlText w:val="%7."/>
      <w:lvlJc w:val="left"/>
      <w:pPr>
        <w:ind w:left="5738" w:hanging="360"/>
      </w:pPr>
    </w:lvl>
    <w:lvl w:ilvl="7" w:tplc="0226E2E8">
      <w:start w:val="1"/>
      <w:numFmt w:val="lowerLetter"/>
      <w:lvlText w:val="%8."/>
      <w:lvlJc w:val="left"/>
      <w:pPr>
        <w:ind w:left="6458" w:hanging="360"/>
      </w:pPr>
    </w:lvl>
    <w:lvl w:ilvl="8" w:tplc="9BC8F394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2EA"/>
    <w:rsid w:val="000472EA"/>
    <w:rsid w:val="003C7D23"/>
    <w:rsid w:val="00844DDB"/>
    <w:rsid w:val="009331E1"/>
    <w:rsid w:val="00E53C60"/>
    <w:rsid w:val="00EE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150D4-D197-497F-A736-C3636CF9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</w:style>
  <w:style w:type="paragraph" w:styleId="a7">
    <w:name w:val="Title"/>
    <w:basedOn w:val="a"/>
    <w:next w:val="a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Название Знак"/>
    <w:basedOn w:val="a0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 w:after="200"/>
    </w:pPr>
  </w:style>
  <w:style w:type="character" w:customStyle="1" w:styleId="aa">
    <w:name w:val="Подзаголовок Знак"/>
    <w:basedOn w:val="a0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Верхний колонтитул Знак"/>
    <w:basedOn w:val="a0"/>
    <w:link w:val="ad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a">
    <w:name w:val="Strong"/>
    <w:qFormat/>
    <w:rPr>
      <w:b/>
      <w:bCs/>
    </w:rPr>
  </w:style>
  <w:style w:type="character" w:styleId="afb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c">
    <w:name w:val="Body Text"/>
    <w:basedOn w:val="a"/>
    <w:link w:val="afd"/>
    <w:uiPriority w:val="99"/>
    <w:unhideWhenUsed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Pr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paragraph" w:customStyle="1" w:styleId="13">
    <w:name w:val="Красная строка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PT Astra Serif" w:eastAsia="Source Han Sans CN Regular" w:hAnsi="PT Astra Serif" w:cs="Lohit Devanagari"/>
      <w:sz w:val="28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41</cp:revision>
  <dcterms:created xsi:type="dcterms:W3CDTF">2022-05-16T01:29:00Z</dcterms:created>
  <dcterms:modified xsi:type="dcterms:W3CDTF">2026-08-18T04:35:00Z</dcterms:modified>
</cp:coreProperties>
</file>